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E6AE5" w14:textId="77777777" w:rsidR="004C2485" w:rsidRPr="00F27091" w:rsidRDefault="004C2485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F27091">
        <w:rPr>
          <w:rFonts w:ascii="Tahoma" w:hAnsi="Tahoma" w:cs="Tahoma"/>
          <w:sz w:val="24"/>
          <w:szCs w:val="24"/>
        </w:rPr>
        <w:t>Bom dia caro fornecedor.</w:t>
      </w:r>
    </w:p>
    <w:p w14:paraId="00C79E59" w14:textId="77777777" w:rsidR="004C2485" w:rsidRPr="00F27091" w:rsidRDefault="004C2485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051276EE" w14:textId="77777777" w:rsidR="004C2485" w:rsidRPr="00F27091" w:rsidRDefault="004C2485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F27091">
        <w:rPr>
          <w:rFonts w:ascii="Tahoma" w:hAnsi="Tahoma" w:cs="Tahoma"/>
          <w:sz w:val="24"/>
          <w:szCs w:val="24"/>
        </w:rPr>
        <w:t>Quanto ao seu questionamento:</w:t>
      </w:r>
    </w:p>
    <w:p w14:paraId="30693D96" w14:textId="77777777" w:rsidR="004C2485" w:rsidRPr="00F27091" w:rsidRDefault="004C2485" w:rsidP="00441552">
      <w:pPr>
        <w:spacing w:after="0" w:line="360" w:lineRule="auto"/>
        <w:jc w:val="both"/>
        <w:rPr>
          <w:rFonts w:ascii="Tahoma" w:hAnsi="Tahoma" w:cs="Tahoma"/>
          <w:b/>
          <w:bCs/>
          <w:i/>
          <w:iCs/>
          <w:sz w:val="24"/>
          <w:szCs w:val="24"/>
        </w:rPr>
      </w:pPr>
      <w:r w:rsidRPr="00F27091">
        <w:rPr>
          <w:rFonts w:ascii="Tahoma" w:hAnsi="Tahoma" w:cs="Tahoma"/>
          <w:b/>
          <w:bCs/>
          <w:i/>
          <w:iCs/>
          <w:sz w:val="24"/>
          <w:szCs w:val="24"/>
        </w:rPr>
        <w:t>“7.1.e. Apresentar cópia da ART – Anotação de responsabilidade técnica do CREA ou RRT – Registro de Responsabilidade Técnica do CAU devidamente quitada;</w:t>
      </w:r>
    </w:p>
    <w:p w14:paraId="506C8083" w14:textId="77777777" w:rsidR="00E304B1" w:rsidRPr="00F27091" w:rsidRDefault="004C2485" w:rsidP="00441552">
      <w:pPr>
        <w:spacing w:after="0" w:line="360" w:lineRule="auto"/>
        <w:jc w:val="both"/>
        <w:rPr>
          <w:rFonts w:ascii="Tahoma" w:hAnsi="Tahoma" w:cs="Tahoma"/>
          <w:b/>
          <w:bCs/>
          <w:i/>
          <w:iCs/>
          <w:sz w:val="24"/>
          <w:szCs w:val="24"/>
        </w:rPr>
      </w:pPr>
      <w:r w:rsidRPr="00F27091">
        <w:rPr>
          <w:rFonts w:ascii="Tahoma" w:hAnsi="Tahoma" w:cs="Tahoma"/>
          <w:b/>
          <w:bCs/>
          <w:i/>
          <w:iCs/>
          <w:sz w:val="24"/>
          <w:szCs w:val="24"/>
        </w:rPr>
        <w:t>Toda ART, é emitida após a ordem de compra, ou seja, após a emissão da Nota Fiscal, não antes como pede no edital.”</w:t>
      </w:r>
    </w:p>
    <w:p w14:paraId="6D8AF40C" w14:textId="77777777" w:rsidR="004C2485" w:rsidRPr="00F27091" w:rsidRDefault="004C2485" w:rsidP="00441552">
      <w:pPr>
        <w:spacing w:after="0" w:line="360" w:lineRule="auto"/>
        <w:jc w:val="both"/>
        <w:rPr>
          <w:rFonts w:ascii="Tahoma" w:hAnsi="Tahoma" w:cs="Tahoma"/>
          <w:b/>
          <w:bCs/>
          <w:i/>
          <w:iCs/>
          <w:sz w:val="24"/>
          <w:szCs w:val="24"/>
        </w:rPr>
      </w:pPr>
    </w:p>
    <w:p w14:paraId="06C1596A" w14:textId="69A1D0C6" w:rsidR="004C2485" w:rsidRDefault="00F27091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Respondendo ao seu questionamento:</w:t>
      </w:r>
    </w:p>
    <w:p w14:paraId="428FDE19" w14:textId="4D511D81" w:rsidR="004C2485" w:rsidRDefault="00F27091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Caro fornecedor, é solicitado em edital na fase habilitatóri</w:t>
      </w:r>
      <w:r w:rsidR="001E23A1">
        <w:rPr>
          <w:rFonts w:ascii="Tahoma" w:hAnsi="Tahoma" w:cs="Tahoma"/>
          <w:sz w:val="24"/>
          <w:szCs w:val="24"/>
        </w:rPr>
        <w:t>a este documento</w:t>
      </w:r>
      <w:r w:rsidR="00441552">
        <w:rPr>
          <w:rFonts w:ascii="Tahoma" w:hAnsi="Tahoma" w:cs="Tahoma"/>
          <w:sz w:val="24"/>
          <w:szCs w:val="24"/>
        </w:rPr>
        <w:t xml:space="preserve"> pelo fato de não ser necessariamente a ART do futuro serviço a ser prestado, mas sim que demonstre que o</w:t>
      </w:r>
      <w:r w:rsidR="00EB02CD">
        <w:rPr>
          <w:rFonts w:ascii="Tahoma" w:hAnsi="Tahoma" w:cs="Tahoma"/>
          <w:sz w:val="24"/>
          <w:szCs w:val="24"/>
        </w:rPr>
        <w:t>s</w:t>
      </w:r>
      <w:r w:rsidR="00441552">
        <w:rPr>
          <w:rFonts w:ascii="Tahoma" w:hAnsi="Tahoma" w:cs="Tahoma"/>
          <w:sz w:val="24"/>
          <w:szCs w:val="24"/>
        </w:rPr>
        <w:t xml:space="preserve"> serviço</w:t>
      </w:r>
      <w:r w:rsidR="00EB02CD">
        <w:rPr>
          <w:rFonts w:ascii="Tahoma" w:hAnsi="Tahoma" w:cs="Tahoma"/>
          <w:sz w:val="24"/>
          <w:szCs w:val="24"/>
        </w:rPr>
        <w:t>s a serem executados</w:t>
      </w:r>
      <w:r w:rsidR="00441552">
        <w:rPr>
          <w:rFonts w:ascii="Tahoma" w:hAnsi="Tahoma" w:cs="Tahoma"/>
          <w:sz w:val="24"/>
          <w:szCs w:val="24"/>
        </w:rPr>
        <w:t xml:space="preserve"> já fo</w:t>
      </w:r>
      <w:r w:rsidR="00EB02CD">
        <w:rPr>
          <w:rFonts w:ascii="Tahoma" w:hAnsi="Tahoma" w:cs="Tahoma"/>
          <w:sz w:val="24"/>
          <w:szCs w:val="24"/>
        </w:rPr>
        <w:t>ram</w:t>
      </w:r>
      <w:r w:rsidR="00441552">
        <w:rPr>
          <w:rFonts w:ascii="Tahoma" w:hAnsi="Tahoma" w:cs="Tahoma"/>
          <w:sz w:val="24"/>
          <w:szCs w:val="24"/>
        </w:rPr>
        <w:t xml:space="preserve"> </w:t>
      </w:r>
      <w:r w:rsidR="00EB02CD">
        <w:rPr>
          <w:rFonts w:ascii="Tahoma" w:hAnsi="Tahoma" w:cs="Tahoma"/>
          <w:sz w:val="24"/>
          <w:szCs w:val="24"/>
        </w:rPr>
        <w:t xml:space="preserve">prestados </w:t>
      </w:r>
      <w:r w:rsidR="00441552">
        <w:rPr>
          <w:rFonts w:ascii="Tahoma" w:hAnsi="Tahoma" w:cs="Tahoma"/>
          <w:sz w:val="24"/>
          <w:szCs w:val="24"/>
        </w:rPr>
        <w:t>anteriormente, para ente público ou privado.</w:t>
      </w:r>
    </w:p>
    <w:p w14:paraId="3BE5C484" w14:textId="5BBB6F9E" w:rsidR="00EB02CD" w:rsidRDefault="00EB02CD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Esta é a orientação jurídica e técnica.</w:t>
      </w:r>
    </w:p>
    <w:p w14:paraId="40B5EACC" w14:textId="40749F92" w:rsidR="00EB02CD" w:rsidRDefault="00EB02CD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Qualquer dúvida estamos a inteira disposição!</w:t>
      </w:r>
    </w:p>
    <w:p w14:paraId="551A8DFD" w14:textId="76C5F69A" w:rsidR="00EB02CD" w:rsidRDefault="00EB02CD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23926E07" w14:textId="059F2A55" w:rsidR="00EB02CD" w:rsidRDefault="00EB02CD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Att,</w:t>
      </w:r>
    </w:p>
    <w:p w14:paraId="4627C576" w14:textId="634A0BC3" w:rsidR="00EB02CD" w:rsidRDefault="00EB02CD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Jucier Paiva,</w:t>
      </w:r>
    </w:p>
    <w:p w14:paraId="2AB21607" w14:textId="2966DF90" w:rsidR="00EB02CD" w:rsidRPr="00F27091" w:rsidRDefault="00EB02CD" w:rsidP="00441552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Pregoeiro.</w:t>
      </w:r>
      <w:bookmarkStart w:id="0" w:name="_GoBack"/>
      <w:bookmarkEnd w:id="0"/>
    </w:p>
    <w:sectPr w:rsidR="00EB02CD" w:rsidRPr="00F270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85"/>
    <w:rsid w:val="001E23A1"/>
    <w:rsid w:val="00441552"/>
    <w:rsid w:val="004C2485"/>
    <w:rsid w:val="00E304B1"/>
    <w:rsid w:val="00EB02CD"/>
    <w:rsid w:val="00F27091"/>
    <w:rsid w:val="00FB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4F38B"/>
  <w15:chartTrackingRefBased/>
  <w15:docId w15:val="{1B4F63D2-BBA8-44DB-A3A1-04F9CAB3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Jucier Lopes Paiva</dc:creator>
  <cp:keywords/>
  <dc:description/>
  <cp:lastModifiedBy>Jucier Lopes Paiva</cp:lastModifiedBy>
  <cp:revision>2</cp:revision>
  <dcterms:created xsi:type="dcterms:W3CDTF">2020-04-29T12:17:00Z</dcterms:created>
  <dcterms:modified xsi:type="dcterms:W3CDTF">2020-04-29T13:32:00Z</dcterms:modified>
</cp:coreProperties>
</file>